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6A76" w14:textId="63E3418C" w:rsidR="0086474C" w:rsidRPr="00710D79" w:rsidRDefault="0086474C" w:rsidP="0086474C">
      <w:pPr>
        <w:pStyle w:val="Cmsor1"/>
        <w:pBdr>
          <w:bottom w:val="single" w:sz="6" w:space="4" w:color="E5E5E5"/>
        </w:pBdr>
        <w:shd w:val="clear" w:color="auto" w:fill="FFFFFF"/>
        <w:spacing w:before="0" w:beforeAutospacing="0" w:after="150" w:afterAutospacing="0" w:line="312" w:lineRule="atLeast"/>
        <w:textAlignment w:val="top"/>
        <w:rPr>
          <w:rFonts w:asciiTheme="minorHAnsi" w:hAnsiTheme="minorHAnsi" w:cstheme="minorHAnsi"/>
          <w:sz w:val="28"/>
          <w:szCs w:val="28"/>
        </w:rPr>
      </w:pPr>
      <w:r w:rsidRPr="00710D79">
        <w:rPr>
          <w:rFonts w:asciiTheme="minorHAnsi" w:hAnsiTheme="minorHAnsi" w:cstheme="minorHAnsi"/>
          <w:sz w:val="28"/>
          <w:szCs w:val="28"/>
        </w:rPr>
        <w:t xml:space="preserve">A közérdekű adatok </w:t>
      </w:r>
      <w:r>
        <w:rPr>
          <w:rFonts w:asciiTheme="minorHAnsi" w:hAnsiTheme="minorHAnsi" w:cstheme="minorHAnsi"/>
          <w:sz w:val="28"/>
          <w:szCs w:val="28"/>
        </w:rPr>
        <w:t>közzététele</w:t>
      </w:r>
    </w:p>
    <w:p w14:paraId="463C22F9" w14:textId="0417429C" w:rsidR="0086474C" w:rsidRPr="0086474C" w:rsidRDefault="0086474C" w:rsidP="0086474C">
      <w:pPr>
        <w:pStyle w:val="Szvegtrzs1"/>
        <w:shd w:val="clear" w:color="auto" w:fill="auto"/>
        <w:spacing w:after="160" w:line="257" w:lineRule="auto"/>
        <w:jc w:val="both"/>
        <w:rPr>
          <w:color w:val="auto"/>
        </w:rPr>
      </w:pPr>
      <w:r w:rsidRPr="0086474C">
        <w:rPr>
          <w:color w:val="auto"/>
        </w:rPr>
        <w:t xml:space="preserve">A kötelezően előírt közzéteendő közérdekű adatokat a Társaság a honlapján, a </w:t>
      </w:r>
      <w:hyperlink r:id="rId7" w:history="1">
        <w:r w:rsidRPr="00902DD0">
          <w:rPr>
            <w:rStyle w:val="Hiperhivatkozs"/>
          </w:rPr>
          <w:t>http://www.mecsekerc.hu</w:t>
        </w:r>
      </w:hyperlink>
      <w:r w:rsidRPr="0086474C">
        <w:rPr>
          <w:color w:val="auto"/>
        </w:rPr>
        <w:t xml:space="preserve"> címen digitális formában, bárki számára, személyazonosítás nélkül, korlátozástól mentesen, kinyomtatható és részleteiben is adatvesztés és torzulás nélkül kimásolható módon, a betekintés, a letöltés, a nyomtatás, a kimásolás és a hálózati adatátvitel szempontjából is díjmentesen teszi hozzáférhetővé.</w:t>
      </w:r>
    </w:p>
    <w:p w14:paraId="0C168B7E" w14:textId="5DF5262B" w:rsidR="0086474C" w:rsidRPr="0086474C" w:rsidRDefault="0086474C" w:rsidP="0086474C">
      <w:pPr>
        <w:pStyle w:val="Szvegtrzs1"/>
        <w:shd w:val="clear" w:color="auto" w:fill="auto"/>
        <w:spacing w:after="160"/>
        <w:jc w:val="both"/>
        <w:rPr>
          <w:color w:val="auto"/>
        </w:rPr>
      </w:pPr>
      <w:r w:rsidRPr="0086474C">
        <w:rPr>
          <w:color w:val="auto"/>
        </w:rPr>
        <w:t>A közérdekből nyilvános személyes adatok a Társaság honlapján, az információs törvény mellékletét képező általános közzétételi lista, illetve a közfeladatot ellátó személy jogállására vonatkozó külön törvényi rendelkezések alapján történő nyilvánosságra hozásának, azok folyamatos aktualizálásának feladata a</w:t>
      </w:r>
      <w:r w:rsidR="008A4449">
        <w:rPr>
          <w:color w:val="auto"/>
        </w:rPr>
        <w:t xml:space="preserve"> honlap kezeléséért </w:t>
      </w:r>
      <w:r w:rsidRPr="008A4449">
        <w:rPr>
          <w:color w:val="auto"/>
        </w:rPr>
        <w:t>felelős</w:t>
      </w:r>
      <w:r w:rsidRPr="0086474C">
        <w:rPr>
          <w:color w:val="auto"/>
        </w:rPr>
        <w:t xml:space="preserve"> személyhez tartozik.</w:t>
      </w:r>
    </w:p>
    <w:p w14:paraId="7AED3258" w14:textId="77777777" w:rsidR="0086474C" w:rsidRDefault="0086474C" w:rsidP="00710D79">
      <w:pPr>
        <w:pStyle w:val="Cmsor1"/>
        <w:pBdr>
          <w:bottom w:val="single" w:sz="6" w:space="4" w:color="E5E5E5"/>
        </w:pBdr>
        <w:shd w:val="clear" w:color="auto" w:fill="FFFFFF"/>
        <w:spacing w:before="0" w:beforeAutospacing="0" w:after="150" w:afterAutospacing="0" w:line="312" w:lineRule="atLeast"/>
        <w:textAlignment w:val="top"/>
        <w:rPr>
          <w:rFonts w:asciiTheme="minorHAnsi" w:hAnsiTheme="minorHAnsi" w:cstheme="minorHAnsi"/>
          <w:sz w:val="28"/>
          <w:szCs w:val="28"/>
        </w:rPr>
      </w:pPr>
    </w:p>
    <w:p w14:paraId="0BBB3351" w14:textId="260DCFE4" w:rsidR="00710D79" w:rsidRPr="00710D79" w:rsidRDefault="00710D79" w:rsidP="00710D79">
      <w:pPr>
        <w:pStyle w:val="Cmsor1"/>
        <w:pBdr>
          <w:bottom w:val="single" w:sz="6" w:space="4" w:color="E5E5E5"/>
        </w:pBdr>
        <w:shd w:val="clear" w:color="auto" w:fill="FFFFFF"/>
        <w:spacing w:before="0" w:beforeAutospacing="0" w:after="150" w:afterAutospacing="0" w:line="312" w:lineRule="atLeast"/>
        <w:textAlignment w:val="top"/>
        <w:rPr>
          <w:rFonts w:asciiTheme="minorHAnsi" w:hAnsiTheme="minorHAnsi" w:cstheme="minorHAnsi"/>
          <w:sz w:val="28"/>
          <w:szCs w:val="28"/>
        </w:rPr>
      </w:pPr>
      <w:r w:rsidRPr="00710D79">
        <w:rPr>
          <w:rFonts w:asciiTheme="minorHAnsi" w:hAnsiTheme="minorHAnsi" w:cstheme="minorHAnsi"/>
          <w:sz w:val="28"/>
          <w:szCs w:val="28"/>
        </w:rPr>
        <w:t>A közérdekű adatok megismerésére irányuló igények intézésének rendje</w:t>
      </w:r>
    </w:p>
    <w:p w14:paraId="5888B896" w14:textId="77777777" w:rsidR="001E6357" w:rsidRDefault="001E6357" w:rsidP="001E6357">
      <w:pPr>
        <w:pStyle w:val="Szvegtrzs1"/>
        <w:shd w:val="clear" w:color="auto" w:fill="auto"/>
        <w:spacing w:after="0" w:line="240" w:lineRule="auto"/>
      </w:pPr>
    </w:p>
    <w:p w14:paraId="1C83E29B" w14:textId="36F1F1B4" w:rsidR="00710D79" w:rsidRPr="00BD7932" w:rsidRDefault="00710D79" w:rsidP="00710D7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rStyle w:val="Kiemels2"/>
          <w:rFonts w:asciiTheme="minorHAnsi" w:eastAsia="Calibri" w:hAnsiTheme="minorHAnsi" w:cstheme="minorHAnsi"/>
          <w:color w:val="323232"/>
          <w:bdr w:val="none" w:sz="0" w:space="0" w:color="auto" w:frame="1"/>
        </w:rPr>
      </w:pPr>
      <w:r w:rsidRPr="00BD7932">
        <w:rPr>
          <w:rStyle w:val="Kiemels2"/>
          <w:rFonts w:asciiTheme="minorHAnsi" w:eastAsia="Calibri" w:hAnsiTheme="minorHAnsi" w:cstheme="minorHAnsi"/>
          <w:color w:val="323232"/>
          <w:bdr w:val="none" w:sz="0" w:space="0" w:color="auto" w:frame="1"/>
        </w:rPr>
        <w:t>A közérdekű adatok megismerésére irányuló igények benyújtása</w:t>
      </w:r>
    </w:p>
    <w:p w14:paraId="6C6D44B6" w14:textId="49FF99E1" w:rsidR="00710D79" w:rsidRDefault="00710D79" w:rsidP="00710D79">
      <w:pPr>
        <w:pStyle w:val="NormlWeb"/>
        <w:shd w:val="clear" w:color="auto" w:fill="FFFFFF"/>
        <w:spacing w:before="0" w:beforeAutospacing="0" w:after="0" w:afterAutospacing="0"/>
        <w:ind w:left="720"/>
        <w:textAlignment w:val="top"/>
        <w:rPr>
          <w:rStyle w:val="Kiemels2"/>
          <w:rFonts w:ascii="inherit" w:eastAsia="Calibri" w:hAnsi="inherit" w:cs="Open Sans"/>
          <w:color w:val="323232"/>
          <w:sz w:val="21"/>
          <w:szCs w:val="21"/>
          <w:bdr w:val="none" w:sz="0" w:space="0" w:color="auto" w:frame="1"/>
        </w:rPr>
      </w:pPr>
    </w:p>
    <w:p w14:paraId="470EFC8B" w14:textId="77777777" w:rsidR="00710D79" w:rsidRPr="00BD7932" w:rsidRDefault="00710D79" w:rsidP="00710D79">
      <w:pPr>
        <w:pStyle w:val="NormlWeb"/>
        <w:shd w:val="clear" w:color="auto" w:fill="FFFFFF"/>
        <w:spacing w:before="0" w:beforeAutospacing="0" w:after="150" w:afterAutospacing="0"/>
        <w:textAlignment w:val="top"/>
        <w:rPr>
          <w:rFonts w:asciiTheme="minorHAnsi" w:hAnsiTheme="minorHAnsi" w:cstheme="minorHAnsi"/>
        </w:rPr>
      </w:pPr>
      <w:r w:rsidRPr="00BD7932">
        <w:rPr>
          <w:rFonts w:asciiTheme="minorHAnsi" w:hAnsiTheme="minorHAnsi" w:cstheme="minorHAnsi"/>
        </w:rPr>
        <w:t>A közérdekű adat megismerése iránt bárki – szóban, írásban, vagy elektronikus úton – nyújthat be igényt.</w:t>
      </w:r>
    </w:p>
    <w:p w14:paraId="5A5F91BD" w14:textId="77777777" w:rsidR="00710D79" w:rsidRPr="00BD7932" w:rsidRDefault="00710D79" w:rsidP="00710D79">
      <w:pPr>
        <w:pStyle w:val="NormlWeb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 w:cstheme="minorHAnsi"/>
        </w:rPr>
      </w:pPr>
    </w:p>
    <w:p w14:paraId="6B2B0BCF" w14:textId="5358723C" w:rsidR="006E4943" w:rsidRPr="00BD7932" w:rsidRDefault="00772735" w:rsidP="00710D79">
      <w:pPr>
        <w:pStyle w:val="Szvegtrzs1"/>
        <w:numPr>
          <w:ilvl w:val="1"/>
          <w:numId w:val="4"/>
        </w:numPr>
        <w:shd w:val="clear" w:color="auto" w:fill="auto"/>
        <w:tabs>
          <w:tab w:val="left" w:pos="746"/>
        </w:tabs>
        <w:spacing w:after="0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szóban</w:t>
      </w:r>
      <w:r w:rsidR="005648B6" w:rsidRPr="00BD7932">
        <w:rPr>
          <w:rFonts w:asciiTheme="minorHAnsi" w:hAnsiTheme="minorHAnsi" w:cstheme="minorHAnsi"/>
          <w:color w:val="auto"/>
        </w:rPr>
        <w:t>:</w:t>
      </w:r>
      <w:r w:rsidRPr="00BD7932">
        <w:rPr>
          <w:rFonts w:asciiTheme="minorHAnsi" w:hAnsiTheme="minorHAnsi" w:cstheme="minorHAnsi"/>
          <w:color w:val="auto"/>
        </w:rPr>
        <w:t xml:space="preserve"> </w:t>
      </w:r>
      <w:r w:rsidR="005648B6" w:rsidRPr="00BD7932">
        <w:rPr>
          <w:rFonts w:asciiTheme="minorHAnsi" w:hAnsiTheme="minorHAnsi" w:cstheme="minorHAnsi"/>
          <w:color w:val="auto"/>
        </w:rPr>
        <w:t xml:space="preserve">a Mecsekérc Zrt székhelyén, 7633 Pécs, </w:t>
      </w:r>
      <w:proofErr w:type="spellStart"/>
      <w:r w:rsidR="005648B6" w:rsidRPr="00BD7932">
        <w:rPr>
          <w:rFonts w:asciiTheme="minorHAnsi" w:hAnsiTheme="minorHAnsi" w:cstheme="minorHAnsi"/>
          <w:color w:val="auto"/>
        </w:rPr>
        <w:t>Esztergár</w:t>
      </w:r>
      <w:proofErr w:type="spellEnd"/>
      <w:r w:rsidR="005648B6" w:rsidRPr="00BD7932">
        <w:rPr>
          <w:rFonts w:asciiTheme="minorHAnsi" w:hAnsiTheme="minorHAnsi" w:cstheme="minorHAnsi"/>
          <w:color w:val="auto"/>
        </w:rPr>
        <w:t xml:space="preserve"> Lajos u. 19. sz. alatt található titkárságon</w:t>
      </w:r>
    </w:p>
    <w:p w14:paraId="6D71078C" w14:textId="10E595D7" w:rsidR="006E4943" w:rsidRPr="00BD7932" w:rsidRDefault="00772735" w:rsidP="00710D79">
      <w:pPr>
        <w:pStyle w:val="Szvegtrzs1"/>
        <w:numPr>
          <w:ilvl w:val="1"/>
          <w:numId w:val="4"/>
        </w:numPr>
        <w:shd w:val="clear" w:color="auto" w:fill="auto"/>
        <w:tabs>
          <w:tab w:val="left" w:pos="746"/>
        </w:tabs>
        <w:spacing w:after="0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írásban</w:t>
      </w:r>
      <w:r w:rsidR="005648B6" w:rsidRPr="00BD7932">
        <w:rPr>
          <w:rFonts w:asciiTheme="minorHAnsi" w:hAnsiTheme="minorHAnsi" w:cstheme="minorHAnsi"/>
          <w:color w:val="auto"/>
        </w:rPr>
        <w:t xml:space="preserve">: </w:t>
      </w:r>
      <w:r w:rsidR="00710D79" w:rsidRPr="00BD7932">
        <w:rPr>
          <w:rFonts w:asciiTheme="minorHAnsi" w:hAnsiTheme="minorHAnsi" w:cstheme="minorHAnsi"/>
          <w:color w:val="auto"/>
        </w:rPr>
        <w:t xml:space="preserve">a </w:t>
      </w:r>
      <w:r w:rsidR="005648B6" w:rsidRPr="00BD7932">
        <w:rPr>
          <w:rFonts w:asciiTheme="minorHAnsi" w:hAnsiTheme="minorHAnsi" w:cstheme="minorHAnsi"/>
          <w:color w:val="auto"/>
        </w:rPr>
        <w:t xml:space="preserve">Mecsekérc Zrt 7633 Pécs, </w:t>
      </w:r>
      <w:proofErr w:type="spellStart"/>
      <w:r w:rsidR="005648B6" w:rsidRPr="00BD7932">
        <w:rPr>
          <w:rFonts w:asciiTheme="minorHAnsi" w:hAnsiTheme="minorHAnsi" w:cstheme="minorHAnsi"/>
          <w:color w:val="auto"/>
        </w:rPr>
        <w:t>Esztergár</w:t>
      </w:r>
      <w:proofErr w:type="spellEnd"/>
      <w:r w:rsidR="005648B6" w:rsidRPr="00BD7932">
        <w:rPr>
          <w:rFonts w:asciiTheme="minorHAnsi" w:hAnsiTheme="minorHAnsi" w:cstheme="minorHAnsi"/>
          <w:color w:val="auto"/>
        </w:rPr>
        <w:t xml:space="preserve"> Lajos u. 19.</w:t>
      </w:r>
      <w:r w:rsidR="00710D79" w:rsidRPr="00BD7932">
        <w:rPr>
          <w:rFonts w:asciiTheme="minorHAnsi" w:hAnsiTheme="minorHAnsi" w:cstheme="minorHAnsi"/>
          <w:color w:val="auto"/>
        </w:rPr>
        <w:t xml:space="preserve"> postacímére </w:t>
      </w:r>
      <w:r w:rsidR="00BD7932">
        <w:rPr>
          <w:rFonts w:asciiTheme="minorHAnsi" w:hAnsiTheme="minorHAnsi" w:cstheme="minorHAnsi"/>
          <w:color w:val="auto"/>
        </w:rPr>
        <w:t>küldött levélben</w:t>
      </w:r>
    </w:p>
    <w:p w14:paraId="243B6FBC" w14:textId="44CE95CE" w:rsidR="006E4943" w:rsidRPr="00BD7932" w:rsidRDefault="00772735" w:rsidP="00710D79">
      <w:pPr>
        <w:pStyle w:val="Szvegtrzs1"/>
        <w:numPr>
          <w:ilvl w:val="1"/>
          <w:numId w:val="4"/>
        </w:numPr>
        <w:shd w:val="clear" w:color="auto" w:fill="auto"/>
        <w:tabs>
          <w:tab w:val="left" w:pos="746"/>
        </w:tabs>
        <w:spacing w:after="160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elektronikus úton </w:t>
      </w:r>
      <w:r w:rsidR="00710D79" w:rsidRPr="00BD7932">
        <w:rPr>
          <w:rFonts w:asciiTheme="minorHAnsi" w:hAnsiTheme="minorHAnsi" w:cstheme="minorHAnsi"/>
          <w:color w:val="auto"/>
        </w:rPr>
        <w:t xml:space="preserve">a Mecsekérc Zrt </w:t>
      </w:r>
      <w:r w:rsidRPr="00BD7932">
        <w:rPr>
          <w:rFonts w:asciiTheme="minorHAnsi" w:hAnsiTheme="minorHAnsi" w:cstheme="minorHAnsi"/>
          <w:color w:val="auto"/>
        </w:rPr>
        <w:t>központi elektronikus levélcím</w:t>
      </w:r>
      <w:r w:rsidR="00710D79" w:rsidRPr="00BD7932">
        <w:rPr>
          <w:rFonts w:asciiTheme="minorHAnsi" w:hAnsiTheme="minorHAnsi" w:cstheme="minorHAnsi"/>
          <w:color w:val="auto"/>
        </w:rPr>
        <w:t>ére</w:t>
      </w:r>
      <w:r w:rsidRPr="00BD7932">
        <w:rPr>
          <w:rFonts w:asciiTheme="minorHAnsi" w:hAnsiTheme="minorHAnsi" w:cstheme="minorHAnsi"/>
          <w:color w:val="auto"/>
        </w:rPr>
        <w:t xml:space="preserve">: </w:t>
      </w:r>
      <w:hyperlink r:id="rId8" w:history="1">
        <w:r w:rsidR="005648B6" w:rsidRPr="00BD7932">
          <w:rPr>
            <w:rStyle w:val="Hiperhivatkozs"/>
            <w:rFonts w:asciiTheme="minorHAnsi" w:hAnsiTheme="minorHAnsi" w:cstheme="minorHAnsi"/>
            <w:color w:val="auto"/>
          </w:rPr>
          <w:t>mecsekerc@mecsekerc.hu</w:t>
        </w:r>
      </w:hyperlink>
      <w:r w:rsidR="005648B6" w:rsidRPr="00BD7932">
        <w:rPr>
          <w:rFonts w:asciiTheme="minorHAnsi" w:hAnsiTheme="minorHAnsi" w:cstheme="minorHAnsi"/>
          <w:color w:val="auto"/>
        </w:rPr>
        <w:t xml:space="preserve"> </w:t>
      </w:r>
      <w:r w:rsidRPr="00BD7932">
        <w:rPr>
          <w:rFonts w:asciiTheme="minorHAnsi" w:hAnsiTheme="minorHAnsi" w:cstheme="minorHAnsi"/>
          <w:color w:val="auto"/>
        </w:rPr>
        <w:t xml:space="preserve">) </w:t>
      </w:r>
      <w:r w:rsidR="00BD7932">
        <w:rPr>
          <w:rFonts w:asciiTheme="minorHAnsi" w:hAnsiTheme="minorHAnsi" w:cstheme="minorHAnsi"/>
          <w:color w:val="auto"/>
        </w:rPr>
        <w:t>küldött igénnyel.</w:t>
      </w:r>
    </w:p>
    <w:p w14:paraId="62B46761" w14:textId="2B88CC92" w:rsidR="006E4943" w:rsidRPr="00BD7932" w:rsidRDefault="00772735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A Társaság </w:t>
      </w:r>
      <w:r w:rsidR="005648B6" w:rsidRPr="00BD7932">
        <w:rPr>
          <w:rFonts w:asciiTheme="minorHAnsi" w:hAnsiTheme="minorHAnsi" w:cstheme="minorHAnsi"/>
          <w:color w:val="auto"/>
        </w:rPr>
        <w:t>vezér</w:t>
      </w:r>
      <w:r w:rsidRPr="00BD7932">
        <w:rPr>
          <w:rFonts w:asciiTheme="minorHAnsi" w:hAnsiTheme="minorHAnsi" w:cstheme="minorHAnsi"/>
          <w:color w:val="auto"/>
        </w:rPr>
        <w:t>igazgatója az előterjesztett igény alapján kijelöli az adatszolgáltatás elkészítésére köteles szervezeti egységet.</w:t>
      </w:r>
    </w:p>
    <w:p w14:paraId="7CCF1268" w14:textId="77777777" w:rsidR="00710D79" w:rsidRPr="00BD7932" w:rsidRDefault="00710D79">
      <w:pPr>
        <w:pStyle w:val="Szvegtrzs1"/>
        <w:shd w:val="clear" w:color="auto" w:fill="auto"/>
        <w:spacing w:line="257" w:lineRule="auto"/>
        <w:jc w:val="both"/>
        <w:rPr>
          <w:color w:val="auto"/>
        </w:rPr>
      </w:pPr>
    </w:p>
    <w:p w14:paraId="1B175453" w14:textId="4C173DFF" w:rsidR="00710D79" w:rsidRPr="00BD7932" w:rsidRDefault="00710D79" w:rsidP="00710D7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rStyle w:val="Kiemels2"/>
          <w:rFonts w:asciiTheme="minorHAnsi" w:eastAsia="Calibri" w:hAnsiTheme="minorHAnsi" w:cstheme="minorHAnsi"/>
          <w:bdr w:val="none" w:sz="0" w:space="0" w:color="auto" w:frame="1"/>
        </w:rPr>
      </w:pPr>
      <w:r w:rsidRPr="00BD7932">
        <w:rPr>
          <w:rStyle w:val="Kiemels2"/>
          <w:rFonts w:asciiTheme="minorHAnsi" w:eastAsia="Calibri" w:hAnsiTheme="minorHAnsi" w:cstheme="minorHAnsi"/>
          <w:bdr w:val="none" w:sz="0" w:space="0" w:color="auto" w:frame="1"/>
        </w:rPr>
        <w:t>A kérelem vizsgálata</w:t>
      </w:r>
    </w:p>
    <w:p w14:paraId="3DEECE01" w14:textId="3A1CD71B" w:rsidR="006E4943" w:rsidRPr="00BD7932" w:rsidRDefault="00772735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A közérdekű adatok szolgáltatása kapcsán </w:t>
      </w:r>
      <w:r w:rsidR="00710D79" w:rsidRPr="00BD7932">
        <w:rPr>
          <w:rFonts w:asciiTheme="minorHAnsi" w:hAnsiTheme="minorHAnsi" w:cstheme="minorHAnsi"/>
          <w:color w:val="auto"/>
        </w:rPr>
        <w:t>az adatszolgáltatás elkészítésére köteles szervezeti egység</w:t>
      </w:r>
      <w:r w:rsidRPr="00BD7932">
        <w:rPr>
          <w:rFonts w:asciiTheme="minorHAnsi" w:hAnsiTheme="minorHAnsi" w:cstheme="minorHAnsi"/>
          <w:color w:val="auto"/>
        </w:rPr>
        <w:t xml:space="preserve"> a kérelmet - annak tartalma alapján - haladéktalanul </w:t>
      </w:r>
      <w:r w:rsidR="00710D79" w:rsidRPr="00BD7932">
        <w:rPr>
          <w:rFonts w:asciiTheme="minorHAnsi" w:hAnsiTheme="minorHAnsi" w:cstheme="minorHAnsi"/>
          <w:color w:val="auto"/>
        </w:rPr>
        <w:t>megvizsgálja</w:t>
      </w:r>
      <w:r w:rsidRPr="00BD7932">
        <w:rPr>
          <w:rFonts w:asciiTheme="minorHAnsi" w:hAnsiTheme="minorHAnsi" w:cstheme="minorHAnsi"/>
          <w:color w:val="auto"/>
        </w:rPr>
        <w:t xml:space="preserve"> abból a szempontból, hogy</w:t>
      </w:r>
    </w:p>
    <w:p w14:paraId="0D61C712" w14:textId="77777777" w:rsidR="006E4943" w:rsidRPr="00BD7932" w:rsidRDefault="00772735">
      <w:pPr>
        <w:pStyle w:val="Szvegtrzs1"/>
        <w:numPr>
          <w:ilvl w:val="0"/>
          <w:numId w:val="2"/>
        </w:numPr>
        <w:shd w:val="clear" w:color="auto" w:fill="auto"/>
        <w:tabs>
          <w:tab w:val="left" w:pos="758"/>
        </w:tabs>
        <w:spacing w:after="0"/>
        <w:ind w:firstLine="380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az igényelt adatok pontosan beazonosíthatók-e,</w:t>
      </w:r>
    </w:p>
    <w:p w14:paraId="640691C9" w14:textId="77777777" w:rsidR="006E4943" w:rsidRPr="00BD7932" w:rsidRDefault="00772735">
      <w:pPr>
        <w:pStyle w:val="Szvegtrzs1"/>
        <w:numPr>
          <w:ilvl w:val="0"/>
          <w:numId w:val="2"/>
        </w:numPr>
        <w:shd w:val="clear" w:color="auto" w:fill="auto"/>
        <w:tabs>
          <w:tab w:val="left" w:pos="743"/>
        </w:tabs>
        <w:spacing w:after="0"/>
        <w:ind w:firstLine="380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az igényelt adatok közérdekű adatnak minősülnek-e,</w:t>
      </w:r>
    </w:p>
    <w:p w14:paraId="332B1216" w14:textId="77777777" w:rsidR="006E4943" w:rsidRPr="00BD7932" w:rsidRDefault="00772735">
      <w:pPr>
        <w:pStyle w:val="Szvegtrzs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 kérelmező neve (megnevezése), elérhetősége tisztázott-e,</w:t>
      </w:r>
    </w:p>
    <w:p w14:paraId="2D5A552C" w14:textId="459DA55E" w:rsidR="006E4943" w:rsidRPr="00BD7932" w:rsidRDefault="00772735">
      <w:pPr>
        <w:pStyle w:val="Szvegtrzs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az igényelt adatok megismerhetőségének 15 napos határidejére vonatkozó feltételek fennállnak-e</w:t>
      </w:r>
      <w:r w:rsidR="007373DF" w:rsidRPr="00BD7932">
        <w:rPr>
          <w:rFonts w:asciiTheme="minorHAnsi" w:hAnsiTheme="minorHAnsi" w:cstheme="minorHAnsi"/>
          <w:color w:val="auto"/>
        </w:rPr>
        <w:t>,</w:t>
      </w:r>
    </w:p>
    <w:p w14:paraId="7D823320" w14:textId="1C51C176" w:rsidR="006E4943" w:rsidRPr="00BD7932" w:rsidRDefault="00772735">
      <w:pPr>
        <w:pStyle w:val="Szvegtrzs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nem áll-e fenn az ismételt adatigénylés esete (információs törvény 29. § (1a) </w:t>
      </w:r>
      <w:proofErr w:type="spellStart"/>
      <w:r w:rsidRPr="00BD7932">
        <w:rPr>
          <w:rFonts w:asciiTheme="minorHAnsi" w:hAnsiTheme="minorHAnsi" w:cstheme="minorHAnsi"/>
          <w:color w:val="auto"/>
        </w:rPr>
        <w:t>bek</w:t>
      </w:r>
      <w:proofErr w:type="spellEnd"/>
      <w:r w:rsidRPr="00BD7932">
        <w:rPr>
          <w:rFonts w:asciiTheme="minorHAnsi" w:hAnsiTheme="minorHAnsi" w:cstheme="minorHAnsi"/>
          <w:color w:val="auto"/>
        </w:rPr>
        <w:t>)</w:t>
      </w:r>
      <w:r w:rsidR="007373DF" w:rsidRPr="00BD7932">
        <w:rPr>
          <w:rFonts w:asciiTheme="minorHAnsi" w:hAnsiTheme="minorHAnsi" w:cstheme="minorHAnsi"/>
          <w:color w:val="auto"/>
        </w:rPr>
        <w:t>.</w:t>
      </w:r>
    </w:p>
    <w:p w14:paraId="07778A70" w14:textId="77777777" w:rsidR="007373DF" w:rsidRPr="00BD7932" w:rsidRDefault="007373DF" w:rsidP="007373DF">
      <w:pPr>
        <w:pStyle w:val="Szvegtrzs1"/>
        <w:shd w:val="clear" w:color="auto" w:fill="auto"/>
        <w:tabs>
          <w:tab w:val="left" w:pos="740"/>
        </w:tabs>
        <w:spacing w:after="0"/>
        <w:ind w:left="380"/>
        <w:jc w:val="both"/>
        <w:rPr>
          <w:rFonts w:asciiTheme="minorHAnsi" w:hAnsiTheme="minorHAnsi" w:cstheme="minorHAnsi"/>
          <w:color w:val="auto"/>
        </w:rPr>
      </w:pPr>
    </w:p>
    <w:p w14:paraId="4C6163DE" w14:textId="29AA140D" w:rsidR="006E4943" w:rsidRDefault="00772735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Ha </w:t>
      </w:r>
      <w:r w:rsidR="007373DF" w:rsidRPr="00BD7932">
        <w:rPr>
          <w:rFonts w:asciiTheme="minorHAnsi" w:hAnsiTheme="minorHAnsi" w:cstheme="minorHAnsi"/>
          <w:color w:val="auto"/>
        </w:rPr>
        <w:t>az igényből nem állapítható meg a teljesítéshez szükséges valamennyi információ, az igénylőt meg kell keresni ezek pótlása érdekében.</w:t>
      </w:r>
      <w:r w:rsidRPr="00BD7932">
        <w:rPr>
          <w:rFonts w:asciiTheme="minorHAnsi" w:hAnsiTheme="minorHAnsi" w:cstheme="minorHAnsi"/>
          <w:color w:val="auto"/>
        </w:rPr>
        <w:t xml:space="preserve"> </w:t>
      </w:r>
    </w:p>
    <w:p w14:paraId="7CD00432" w14:textId="77777777" w:rsidR="00BD7932" w:rsidRPr="00BD7932" w:rsidRDefault="00BD7932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</w:p>
    <w:p w14:paraId="4BE0AF96" w14:textId="7731FEAB" w:rsidR="007373DF" w:rsidRPr="00BD7932" w:rsidRDefault="007373DF" w:rsidP="007373D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rStyle w:val="Kiemels2"/>
          <w:rFonts w:asciiTheme="minorHAnsi" w:eastAsia="Calibri" w:hAnsiTheme="minorHAnsi" w:cstheme="minorHAnsi"/>
          <w:bdr w:val="none" w:sz="0" w:space="0" w:color="auto" w:frame="1"/>
        </w:rPr>
      </w:pPr>
      <w:r w:rsidRPr="00BD7932">
        <w:rPr>
          <w:rStyle w:val="Kiemels2"/>
          <w:rFonts w:asciiTheme="minorHAnsi" w:eastAsia="Calibri" w:hAnsiTheme="minorHAnsi" w:cstheme="minorHAnsi"/>
          <w:bdr w:val="none" w:sz="0" w:space="0" w:color="auto" w:frame="1"/>
        </w:rPr>
        <w:t>Az adatszolgáltatás teljesítése</w:t>
      </w:r>
    </w:p>
    <w:p w14:paraId="3E30F4F4" w14:textId="77777777" w:rsidR="007373DF" w:rsidRPr="00BD7932" w:rsidRDefault="007373DF" w:rsidP="007373DF">
      <w:pPr>
        <w:pStyle w:val="NormlWeb"/>
        <w:shd w:val="clear" w:color="auto" w:fill="FFFFFF"/>
        <w:spacing w:before="0" w:beforeAutospacing="0" w:after="0" w:afterAutospacing="0"/>
        <w:ind w:left="720"/>
        <w:textAlignment w:val="top"/>
        <w:rPr>
          <w:rFonts w:asciiTheme="minorHAnsi" w:hAnsiTheme="minorHAnsi" w:cstheme="minorHAnsi"/>
        </w:rPr>
      </w:pPr>
    </w:p>
    <w:p w14:paraId="59DF6885" w14:textId="67ACDB56" w:rsidR="007373DF" w:rsidRPr="00BD7932" w:rsidRDefault="007373DF" w:rsidP="007373DF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Abban az esetben, ha olyan adat megismerésére irányul a kérelem, amelyet a Társaság a honlapján már közzétett - a fellelhetőséget is ideértve - az igénylőt erről tájékoztatni kell. E tény nem mentesíti a Társaságot az adatszolgáltatási kötelezettsége alól.</w:t>
      </w:r>
    </w:p>
    <w:p w14:paraId="3C9F8CA8" w14:textId="68F033D1" w:rsidR="007373DF" w:rsidRPr="00BD7932" w:rsidRDefault="007373DF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Az adatigénylésnek közérthető formában és – amennyiben az aránytalan költséggel nem jár – az igénylő által kívánt technikai eszközzel, illetve módon kell eleget tenni. Az adatigénylést nem lehet elutasítani arra való hivatkozással, hogy annak közérthető formában nem lehet eleget tenni.</w:t>
      </w:r>
    </w:p>
    <w:p w14:paraId="53F8AB48" w14:textId="7DA82073" w:rsidR="007373DF" w:rsidRPr="00BD7932" w:rsidRDefault="007373DF" w:rsidP="007373DF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 Társaság a kérelmeket az adatokba való betekintés lehetővé tételével is teljesítheti, erre a Társaság székhelyén</w:t>
      </w:r>
      <w:r w:rsidR="00524792" w:rsidRPr="00BD7932">
        <w:rPr>
          <w:rFonts w:asciiTheme="minorHAnsi" w:hAnsiTheme="minorHAnsi" w:cstheme="minorHAnsi"/>
          <w:color w:val="auto"/>
        </w:rPr>
        <w:t>,</w:t>
      </w:r>
      <w:r w:rsidRPr="00BD7932">
        <w:rPr>
          <w:rFonts w:asciiTheme="minorHAnsi" w:hAnsiTheme="minorHAnsi" w:cstheme="minorHAnsi"/>
          <w:color w:val="auto"/>
        </w:rPr>
        <w:t xml:space="preserve"> munkaidőben, az igénylővel előzetesen egyeztetett időpontban kerülhet sor.</w:t>
      </w:r>
      <w:r w:rsidR="00524792" w:rsidRPr="00BD7932">
        <w:rPr>
          <w:rFonts w:asciiTheme="minorHAnsi" w:hAnsiTheme="minorHAnsi" w:cstheme="minorHAnsi"/>
          <w:color w:val="auto"/>
        </w:rPr>
        <w:t xml:space="preserve"> A betekintés során az igénylő a kért adatokról feljegyzést készíthet, illetve az adatokról másolatot kérhet. Ennek megtörténtéről feljegyzést kell készíteni.</w:t>
      </w:r>
    </w:p>
    <w:p w14:paraId="35F1D5FD" w14:textId="721139D9" w:rsidR="00524792" w:rsidRPr="00BD7932" w:rsidRDefault="00BD7932" w:rsidP="007373DF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A szóbeli kérelemről </w:t>
      </w:r>
      <w:r>
        <w:rPr>
          <w:rFonts w:asciiTheme="minorHAnsi" w:hAnsiTheme="minorHAnsi" w:cstheme="minorHAnsi"/>
          <w:color w:val="auto"/>
        </w:rPr>
        <w:t>és</w:t>
      </w:r>
      <w:r w:rsidR="00A33FA8">
        <w:rPr>
          <w:rFonts w:asciiTheme="minorHAnsi" w:hAnsiTheme="minorHAnsi" w:cstheme="minorHAnsi"/>
          <w:color w:val="auto"/>
        </w:rPr>
        <w:t xml:space="preserve"> a szóban kért tájékoztatás</w:t>
      </w:r>
      <w:r>
        <w:rPr>
          <w:rFonts w:asciiTheme="minorHAnsi" w:hAnsiTheme="minorHAnsi" w:cstheme="minorHAnsi"/>
          <w:color w:val="auto"/>
        </w:rPr>
        <w:t xml:space="preserve"> megtörténtéről is </w:t>
      </w:r>
      <w:r w:rsidRPr="00BD7932">
        <w:rPr>
          <w:rFonts w:asciiTheme="minorHAnsi" w:hAnsiTheme="minorHAnsi" w:cstheme="minorHAnsi"/>
          <w:color w:val="auto"/>
        </w:rPr>
        <w:t>a Mecsekérc Zrt Titkársága feljegyzést készít</w:t>
      </w:r>
      <w:r>
        <w:rPr>
          <w:rFonts w:asciiTheme="minorHAnsi" w:hAnsiTheme="minorHAnsi" w:cstheme="minorHAnsi"/>
          <w:color w:val="auto"/>
        </w:rPr>
        <w:t>.</w:t>
      </w:r>
      <w:r w:rsidRPr="00BD7932">
        <w:rPr>
          <w:rFonts w:asciiTheme="minorHAnsi" w:hAnsiTheme="minorHAnsi" w:cstheme="minorHAnsi"/>
          <w:color w:val="auto"/>
        </w:rPr>
        <w:t xml:space="preserve"> </w:t>
      </w:r>
    </w:p>
    <w:p w14:paraId="7B8A7642" w14:textId="030ACE4E" w:rsidR="00524792" w:rsidRPr="00BD7932" w:rsidRDefault="00524792" w:rsidP="00524792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Másolat készítésével, illetve azzal kapcsolatban felmerült költség mértékéig térítés kérhető, melynek összegét előre közölni kell az igénylővel. Az igénylőtől egyértelmű nyilatkozatot kell kérni a tekintetben, hogy a költségek ismeretében fenntartja vagy módosítja kérelmét.  Amennyiben az igénylő a költségek megtérítését nem vállalja, akkor fel kell hívni a figyelmét, hogy az igényelt adatokról csak olyan formában kaphat tájékoztatást, mely nem jár költségekkel a Társaság számára.</w:t>
      </w:r>
    </w:p>
    <w:p w14:paraId="2C6A0D3C" w14:textId="297AF24A" w:rsidR="00524792" w:rsidRPr="00BD7932" w:rsidRDefault="00524792" w:rsidP="007373DF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Ha a közérdekű adatot tartalmazó dokumentum az igénylő által jogszabály szerint meg nem ismerhető adatot is tartalmaz, illetve más személy jogait a megismerés sértené, az igény teljesítése során ezen adatot felismerhetetlenné kell tenni.</w:t>
      </w:r>
    </w:p>
    <w:p w14:paraId="6200CE56" w14:textId="3C5B3D29" w:rsidR="007373DF" w:rsidRPr="00BD7932" w:rsidRDefault="00524792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 közérdekű adat megismerésére irányuló igénynek az igény tudomására jutását követő legrövidebb idő alatt, legfeljebb azonban 15 napon belül kell eleget tenni. Jelentős terjedelmű, nagyszámú adatra vonatkozó adatigénylés esetén a határidő 15 nappal meghosszabbítható. Erről az igénylőt az igény kézhezvételét követő 8 napon belül értesíteni kell.</w:t>
      </w:r>
    </w:p>
    <w:p w14:paraId="045295C7" w14:textId="7BE419B9" w:rsidR="00BD7932" w:rsidRPr="00BD7932" w:rsidRDefault="00BD7932" w:rsidP="00BD7932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 Társaság a közzétett adatok megismerését személyazonosító adatok közléséhez nem kötheti. Az elektronikusan közzétett közérdekű adatokhoz történő hozzáférés biztosításához személyes adat csak annyiban kezelhető, amennyiben az technikailag elengedhetetlenül szükséges, a személyes adatokat ezt követően haladéktalanul törölni kell.</w:t>
      </w:r>
    </w:p>
    <w:p w14:paraId="57E1C434" w14:textId="77777777" w:rsidR="00BD7932" w:rsidRPr="00BD7932" w:rsidRDefault="00BD7932" w:rsidP="00BD7932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Az igénylő adatigényléshez kapcsolódó személyes adatai csak annyiban kezelhetők, amennyiben az az igény teljesítéséhez - beleértve az esetlegesen felmerülő költségek megfizetését is - elengedhetetlenül szükséges. Az igény teljesítését, illetőleg a költségek megfizetését követően az igénylő személyes adatait haladéktalanul törölni kell.</w:t>
      </w:r>
    </w:p>
    <w:p w14:paraId="0B30E4B9" w14:textId="77777777" w:rsidR="00BD7932" w:rsidRPr="00BD7932" w:rsidRDefault="00BD7932" w:rsidP="00BD7932">
      <w:pPr>
        <w:pStyle w:val="Szvegtrzs1"/>
        <w:shd w:val="clear" w:color="auto" w:fill="auto"/>
        <w:spacing w:line="257" w:lineRule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>A közérdekből nyilvános adatok megismerésére a közérdekű adatok megismerésére vonatkozó rendelkezéseket kell alkalmazni.</w:t>
      </w:r>
    </w:p>
    <w:p w14:paraId="457DEBCF" w14:textId="0ACC37BF" w:rsidR="00524792" w:rsidRPr="00BD7932" w:rsidRDefault="00524792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</w:p>
    <w:p w14:paraId="6659E5E8" w14:textId="77777777" w:rsidR="00524792" w:rsidRPr="00BD7932" w:rsidRDefault="00524792" w:rsidP="00524792">
      <w:pPr>
        <w:pStyle w:val="Norm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</w:rPr>
      </w:pPr>
      <w:r w:rsidRPr="00BD7932">
        <w:rPr>
          <w:rStyle w:val="Kiemels2"/>
          <w:rFonts w:asciiTheme="minorHAnsi" w:eastAsia="Calibri" w:hAnsiTheme="minorHAnsi" w:cstheme="minorHAnsi"/>
          <w:bdr w:val="none" w:sz="0" w:space="0" w:color="auto" w:frame="1"/>
        </w:rPr>
        <w:lastRenderedPageBreak/>
        <w:t>4. Kérelem elutasítása, jogorvoslat</w:t>
      </w:r>
    </w:p>
    <w:p w14:paraId="5783622B" w14:textId="77777777" w:rsidR="00524792" w:rsidRPr="00BD7932" w:rsidRDefault="00524792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</w:p>
    <w:p w14:paraId="364B75AC" w14:textId="20DF2485" w:rsidR="00710D79" w:rsidRPr="00BD7932" w:rsidRDefault="00772735" w:rsidP="00BD7932">
      <w:pPr>
        <w:pStyle w:val="Szvegtrzs1"/>
        <w:shd w:val="clear" w:color="auto" w:fill="auto"/>
        <w:jc w:val="both"/>
        <w:rPr>
          <w:rFonts w:asciiTheme="minorHAnsi" w:hAnsiTheme="minorHAnsi" w:cstheme="minorHAnsi"/>
          <w:color w:val="auto"/>
        </w:rPr>
      </w:pPr>
      <w:r w:rsidRPr="00BD7932">
        <w:rPr>
          <w:rFonts w:asciiTheme="minorHAnsi" w:hAnsiTheme="minorHAnsi" w:cstheme="minorHAnsi"/>
          <w:color w:val="auto"/>
        </w:rPr>
        <w:t xml:space="preserve">A Társaság az igény teljesítésének megtagadásáról és annak indokairól - jogorvoslati lehetőségek feltüntetésével </w:t>
      </w:r>
      <w:r w:rsidR="00A33FA8">
        <w:rPr>
          <w:rFonts w:asciiTheme="minorHAnsi" w:hAnsiTheme="minorHAnsi" w:cstheme="minorHAnsi"/>
          <w:color w:val="auto"/>
        </w:rPr>
        <w:t>–</w:t>
      </w:r>
      <w:r w:rsidRPr="00BD7932">
        <w:rPr>
          <w:rFonts w:asciiTheme="minorHAnsi" w:hAnsiTheme="minorHAnsi" w:cstheme="minorHAnsi"/>
          <w:color w:val="auto"/>
        </w:rPr>
        <w:t xml:space="preserve"> 15 napon belül levélben, vagy - amennyiben az igény elektronikus úton érkezett, illetve az igényben az elektronikus levelezési cím fel van tüntetve - elektronikusan tájékoztatást küld az igénylőnek.</w:t>
      </w:r>
    </w:p>
    <w:sectPr w:rsidR="00710D79" w:rsidRPr="00BD7932">
      <w:pgSz w:w="11900" w:h="16840"/>
      <w:pgMar w:top="1393" w:right="1369" w:bottom="1332" w:left="1367" w:header="965" w:footer="9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F6CF" w14:textId="77777777" w:rsidR="00456103" w:rsidRDefault="00456103">
      <w:r>
        <w:separator/>
      </w:r>
    </w:p>
  </w:endnote>
  <w:endnote w:type="continuationSeparator" w:id="0">
    <w:p w14:paraId="60BD35E8" w14:textId="77777777" w:rsidR="00456103" w:rsidRDefault="0045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6721" w14:textId="77777777" w:rsidR="00456103" w:rsidRDefault="00456103"/>
  </w:footnote>
  <w:footnote w:type="continuationSeparator" w:id="0">
    <w:p w14:paraId="3F0FD642" w14:textId="77777777" w:rsidR="00456103" w:rsidRDefault="004561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9D8"/>
    <w:multiLevelType w:val="multilevel"/>
    <w:tmpl w:val="3E4E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25F3B"/>
    <w:multiLevelType w:val="multilevel"/>
    <w:tmpl w:val="2464544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F4C3F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077A4"/>
    <w:multiLevelType w:val="hybridMultilevel"/>
    <w:tmpl w:val="77206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4063"/>
    <w:multiLevelType w:val="multilevel"/>
    <w:tmpl w:val="8D6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231184"/>
    <w:multiLevelType w:val="multilevel"/>
    <w:tmpl w:val="3FCA75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F4C3F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1732C"/>
    <w:multiLevelType w:val="hybridMultilevel"/>
    <w:tmpl w:val="77206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43"/>
    <w:rsid w:val="001E6357"/>
    <w:rsid w:val="00456103"/>
    <w:rsid w:val="00524792"/>
    <w:rsid w:val="005648B6"/>
    <w:rsid w:val="006E4943"/>
    <w:rsid w:val="00710D79"/>
    <w:rsid w:val="00720AE1"/>
    <w:rsid w:val="007373DF"/>
    <w:rsid w:val="00772735"/>
    <w:rsid w:val="0086474C"/>
    <w:rsid w:val="00874373"/>
    <w:rsid w:val="008A4449"/>
    <w:rsid w:val="008D3AF9"/>
    <w:rsid w:val="00A33FA8"/>
    <w:rsid w:val="00BD7932"/>
    <w:rsid w:val="00E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EFA"/>
  <w15:docId w15:val="{73D8D92C-3FAB-48C7-A3E3-DBAE376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paragraph" w:styleId="Cmsor1">
    <w:name w:val="heading 1"/>
    <w:basedOn w:val="Norml"/>
    <w:link w:val="Cmsor1Char"/>
    <w:uiPriority w:val="9"/>
    <w:qFormat/>
    <w:rsid w:val="00710D7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b">
    <w:name w:val="Egyéb_"/>
    <w:basedOn w:val="Bekezdsalapbettpusa"/>
    <w:link w:val="Egy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F4C3F"/>
      <w:sz w:val="24"/>
      <w:szCs w:val="24"/>
      <w:u w:val="none"/>
    </w:rPr>
  </w:style>
  <w:style w:type="character" w:customStyle="1" w:styleId="Kpalrs">
    <w:name w:val="Képaláírás_"/>
    <w:basedOn w:val="Bekezdsalapbettpusa"/>
    <w:link w:val="Kpalr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F4C3F"/>
      <w:sz w:val="24"/>
      <w:szCs w:val="24"/>
      <w:u w:val="none"/>
    </w:rPr>
  </w:style>
  <w:style w:type="character" w:customStyle="1" w:styleId="Szvegtrzs">
    <w:name w:val="Szövegtörzs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F4C3F"/>
      <w:sz w:val="24"/>
      <w:szCs w:val="24"/>
      <w:u w:val="none"/>
    </w:rPr>
  </w:style>
  <w:style w:type="character" w:customStyle="1" w:styleId="Cmsor10">
    <w:name w:val="Címsor #1_"/>
    <w:basedOn w:val="Bekezdsalapbettpusa"/>
    <w:link w:val="Cmsor11"/>
    <w:rPr>
      <w:rFonts w:ascii="Calibri" w:eastAsia="Calibri" w:hAnsi="Calibri" w:cs="Calibri"/>
      <w:b/>
      <w:bCs/>
      <w:i w:val="0"/>
      <w:iCs w:val="0"/>
      <w:smallCaps w:val="0"/>
      <w:strike w:val="0"/>
      <w:color w:val="5F4C3F"/>
      <w:sz w:val="24"/>
      <w:szCs w:val="24"/>
      <w:u w:val="none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140" w:line="254" w:lineRule="auto"/>
    </w:pPr>
    <w:rPr>
      <w:rFonts w:ascii="Calibri" w:eastAsia="Calibri" w:hAnsi="Calibri" w:cs="Calibri"/>
      <w:color w:val="5F4C3F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257" w:lineRule="auto"/>
    </w:pPr>
    <w:rPr>
      <w:rFonts w:ascii="Calibri" w:eastAsia="Calibri" w:hAnsi="Calibri" w:cs="Calibri"/>
      <w:color w:val="5F4C3F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140" w:line="254" w:lineRule="auto"/>
    </w:pPr>
    <w:rPr>
      <w:rFonts w:ascii="Calibri" w:eastAsia="Calibri" w:hAnsi="Calibri" w:cs="Calibri"/>
      <w:color w:val="5F4C3F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after="160" w:line="247" w:lineRule="auto"/>
      <w:outlineLvl w:val="0"/>
    </w:pPr>
    <w:rPr>
      <w:rFonts w:ascii="Calibri" w:eastAsia="Calibri" w:hAnsi="Calibri" w:cs="Calibri"/>
      <w:b/>
      <w:bCs/>
      <w:color w:val="5F4C3F"/>
    </w:rPr>
  </w:style>
  <w:style w:type="character" w:styleId="Hiperhivatkozs">
    <w:name w:val="Hyperlink"/>
    <w:basedOn w:val="Bekezdsalapbettpusa"/>
    <w:uiPriority w:val="99"/>
    <w:unhideWhenUsed/>
    <w:rsid w:val="008743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4373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10D7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NormlWeb">
    <w:name w:val="Normal (Web)"/>
    <w:basedOn w:val="Norml"/>
    <w:uiPriority w:val="99"/>
    <w:semiHidden/>
    <w:unhideWhenUsed/>
    <w:rsid w:val="00710D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Kiemels2">
    <w:name w:val="Strong"/>
    <w:basedOn w:val="Bekezdsalapbettpusa"/>
    <w:uiPriority w:val="22"/>
    <w:qFormat/>
    <w:rsid w:val="00710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ekerc@mecseker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cseker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695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Zoltán</dc:creator>
  <cp:keywords/>
  <cp:lastModifiedBy>Mellár Orsolya</cp:lastModifiedBy>
  <cp:revision>6</cp:revision>
  <cp:lastPrinted>2021-10-28T11:14:00Z</cp:lastPrinted>
  <dcterms:created xsi:type="dcterms:W3CDTF">2021-10-27T11:23:00Z</dcterms:created>
  <dcterms:modified xsi:type="dcterms:W3CDTF">2021-10-28T11:22:00Z</dcterms:modified>
</cp:coreProperties>
</file>